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68" w:rsidRDefault="00DF2568" w:rsidP="00DF2568">
      <w:pPr>
        <w:rPr>
          <w:b/>
          <w:sz w:val="28"/>
          <w:szCs w:val="28"/>
        </w:rPr>
      </w:pPr>
      <w:r w:rsidRPr="0056124C">
        <w:rPr>
          <w:b/>
          <w:sz w:val="28"/>
          <w:szCs w:val="28"/>
        </w:rPr>
        <w:t xml:space="preserve">Ein Jahr </w:t>
      </w:r>
      <w:r w:rsidR="0069438B">
        <w:rPr>
          <w:b/>
          <w:i/>
          <w:sz w:val="28"/>
          <w:szCs w:val="28"/>
        </w:rPr>
        <w:t>Initiative Pro</w:t>
      </w:r>
      <w:r w:rsidRPr="0056124C">
        <w:rPr>
          <w:b/>
          <w:i/>
          <w:sz w:val="28"/>
          <w:szCs w:val="28"/>
        </w:rPr>
        <w:t>Stadthalle</w:t>
      </w:r>
      <w:r w:rsidRPr="0056124C">
        <w:rPr>
          <w:b/>
          <w:sz w:val="28"/>
          <w:szCs w:val="28"/>
        </w:rPr>
        <w:t>: Wo stehen wir?</w:t>
      </w:r>
    </w:p>
    <w:p w:rsidR="00DF2568" w:rsidRDefault="00DF2568" w:rsidP="00DF2568">
      <w:pPr>
        <w:pStyle w:val="KeinLeerraum"/>
        <w:jc w:val="both"/>
        <w:rPr>
          <w:i/>
        </w:rPr>
      </w:pPr>
      <w:r>
        <w:t xml:space="preserve">Die Initiative ProStadthalle hat einen Teilerfolg errungen. Der Bürgermeister und nahezu alle im Rat vertretenen Parteien und Gruppen sprechen sich inzwischen für den Erhalt und die Sanierung der Stadthalle aus. Am 10.07.2017 wurde im Rat folgendem Beschluss zugestimmt: </w:t>
      </w:r>
      <w:r>
        <w:rPr>
          <w:i/>
        </w:rPr>
        <w:t>„…</w:t>
      </w:r>
      <w:r w:rsidRPr="002C0666">
        <w:rPr>
          <w:i/>
        </w:rPr>
        <w:t>Aus diesem Grund sollte die Stadthalle saniert und um ein Bauvorhaben mit zentralen Nutzungen (Einzelhandel, Gastronomie und ein ausreichendes Parkr</w:t>
      </w:r>
      <w:r>
        <w:rPr>
          <w:i/>
        </w:rPr>
        <w:t>aumangebot) ergänzt werden. …</w:t>
      </w:r>
      <w:r w:rsidRPr="002C0666">
        <w:rPr>
          <w:i/>
        </w:rPr>
        <w:t>“</w:t>
      </w:r>
    </w:p>
    <w:p w:rsidR="009C2D9A" w:rsidRPr="002C0666" w:rsidRDefault="009C2D9A" w:rsidP="00DF2568">
      <w:pPr>
        <w:pStyle w:val="KeinLeerraum"/>
        <w:jc w:val="both"/>
        <w:rPr>
          <w:i/>
        </w:rPr>
      </w:pPr>
    </w:p>
    <w:p w:rsidR="00DF2568" w:rsidRDefault="00DF2568" w:rsidP="00DF2568">
      <w:pPr>
        <w:pStyle w:val="KeinLeerraum"/>
        <w:jc w:val="both"/>
      </w:pPr>
      <w:r>
        <w:t>Bevor allerdings -- frühestens im Herbst 2018 -- mit den Baumaßnahmen begonnen werden kann, müssen verschied</w:t>
      </w:r>
      <w:r w:rsidR="00A448AA">
        <w:t>e</w:t>
      </w:r>
      <w:r w:rsidR="0069438B">
        <w:t>ne</w:t>
      </w:r>
      <w:r>
        <w:t xml:space="preserve"> </w:t>
      </w:r>
      <w:r w:rsidRPr="00A448AA">
        <w:rPr>
          <w:b/>
        </w:rPr>
        <w:t>Voraussetzungen</w:t>
      </w:r>
      <w:r>
        <w:t xml:space="preserve"> erfüllt sein:</w:t>
      </w:r>
    </w:p>
    <w:p w:rsidR="00DF2568" w:rsidRDefault="00DF2568" w:rsidP="00DF2568">
      <w:pPr>
        <w:pStyle w:val="KeinLeerraum"/>
        <w:jc w:val="both"/>
      </w:pPr>
    </w:p>
    <w:p w:rsidR="00DF2568" w:rsidRDefault="00A448AA" w:rsidP="00A448AA">
      <w:pPr>
        <w:pStyle w:val="KeinLeerraum"/>
        <w:ind w:firstLine="360"/>
        <w:jc w:val="both"/>
      </w:pPr>
      <w:r>
        <w:t xml:space="preserve">01. </w:t>
      </w:r>
      <w:r w:rsidR="00DF2568">
        <w:t xml:space="preserve">Ein Gesamtkonzept für die Stadthalle und ihr bauliches Umfeld </w:t>
      </w:r>
      <w:r>
        <w:t>muss erstellt werden – was</w:t>
      </w:r>
      <w:r>
        <w:tab/>
        <w:t xml:space="preserve"> z. Zt. geschieht.</w:t>
      </w:r>
    </w:p>
    <w:p w:rsidR="00DF2568" w:rsidRDefault="00DF2568" w:rsidP="00A448AA">
      <w:pPr>
        <w:pStyle w:val="KeinLeerraum"/>
        <w:ind w:firstLine="360"/>
        <w:jc w:val="both"/>
      </w:pPr>
      <w:r>
        <w:t>02. Eine Förderung der Umsetzung dieses Gesamtkonzeptes aus dem regulären Städtebauförder</w:t>
      </w:r>
      <w:r w:rsidR="00A448AA">
        <w:t>-</w:t>
      </w:r>
      <w:r w:rsidR="00A448AA">
        <w:tab/>
        <w:t xml:space="preserve"> programm und aus den</w:t>
      </w:r>
      <w:r>
        <w:t xml:space="preserve"> Sonderprogramm</w:t>
      </w:r>
      <w:r w:rsidR="00A448AA">
        <w:t>en für 2018 muss gesichert sein.</w:t>
      </w:r>
    </w:p>
    <w:p w:rsidR="00DF2568" w:rsidRDefault="00A448AA" w:rsidP="00A448AA">
      <w:pPr>
        <w:pStyle w:val="KeinLeerraum"/>
        <w:ind w:left="360"/>
        <w:jc w:val="both"/>
      </w:pPr>
      <w:r>
        <w:t xml:space="preserve">03. </w:t>
      </w:r>
      <w:r w:rsidR="00DF2568">
        <w:t>Die übrige Finanzierung muss im Haushalt für die Folgejahre sich</w:t>
      </w:r>
      <w:r>
        <w:t xml:space="preserve">ergestellt werden können. 04. </w:t>
      </w:r>
      <w:r w:rsidR="00DF2568">
        <w:t xml:space="preserve">Ein Investor für den kommerziellen Teil, der den größten Anteil an der Gesamtinvestition </w:t>
      </w:r>
      <w:r>
        <w:tab/>
      </w:r>
      <w:r w:rsidR="00DF2568">
        <w:t xml:space="preserve">darstellen wird, muss gefunden werden. </w:t>
      </w:r>
    </w:p>
    <w:p w:rsidR="00A448AA" w:rsidRDefault="00A448AA" w:rsidP="00A448AA">
      <w:pPr>
        <w:pStyle w:val="KeinLeerraum"/>
        <w:ind w:left="360"/>
        <w:jc w:val="both"/>
      </w:pPr>
    </w:p>
    <w:p w:rsidR="00DF2568" w:rsidRDefault="00DF2568" w:rsidP="00A448AA">
      <w:pPr>
        <w:pStyle w:val="KeinLeerraum"/>
        <w:jc w:val="both"/>
      </w:pPr>
      <w:r>
        <w:t xml:space="preserve">Die </w:t>
      </w:r>
      <w:r w:rsidR="00C36963">
        <w:rPr>
          <w:b/>
          <w:i/>
        </w:rPr>
        <w:t>Initiative Pro</w:t>
      </w:r>
      <w:r w:rsidRPr="00B55AD9">
        <w:rPr>
          <w:b/>
          <w:i/>
        </w:rPr>
        <w:t>Stadthalle</w:t>
      </w:r>
      <w:r>
        <w:rPr>
          <w:b/>
          <w:i/>
        </w:rPr>
        <w:t xml:space="preserve"> </w:t>
      </w:r>
      <w:r>
        <w:t>wird weiterhin energisch für den Erhalt und die Sanierung der Stadthalle Meinerzhagen eintreten und sich an der öffentlichen Diskussion aktiv beteiligen.</w:t>
      </w:r>
    </w:p>
    <w:p w:rsidR="00542FA9" w:rsidRDefault="00542FA9" w:rsidP="00A448AA">
      <w:pPr>
        <w:pStyle w:val="KeinLeerraum"/>
        <w:jc w:val="both"/>
      </w:pPr>
    </w:p>
    <w:p w:rsidR="00542FA9" w:rsidRPr="00542FA9" w:rsidRDefault="00542FA9" w:rsidP="00A448AA">
      <w:pPr>
        <w:pStyle w:val="KeinLeerraum"/>
        <w:jc w:val="both"/>
        <w:rPr>
          <w:b/>
        </w:rPr>
      </w:pPr>
      <w:r w:rsidRPr="00542FA9">
        <w:rPr>
          <w:b/>
        </w:rPr>
        <w:t>Unsere Vorschläge:</w:t>
      </w:r>
    </w:p>
    <w:p w:rsidR="00DF2568" w:rsidRDefault="00DF2568" w:rsidP="00A448AA">
      <w:pPr>
        <w:pStyle w:val="KeinLeerraum"/>
        <w:jc w:val="both"/>
      </w:pPr>
    </w:p>
    <w:p w:rsidR="00DF2568" w:rsidRDefault="00542FA9" w:rsidP="00384FAC">
      <w:pPr>
        <w:pStyle w:val="KeinLeerraum"/>
        <w:ind w:firstLine="284"/>
        <w:jc w:val="both"/>
      </w:pPr>
      <w:r>
        <w:t xml:space="preserve">  01.</w:t>
      </w:r>
      <w:r w:rsidR="00DF2568">
        <w:t xml:space="preserve"> </w:t>
      </w:r>
      <w:r>
        <w:t>Die Stadthalle muss erhalten bleiben und</w:t>
      </w:r>
      <w:r w:rsidR="00DF2568">
        <w:t xml:space="preserve"> im Zuge der Sanierung um weitere Räume für </w:t>
      </w:r>
      <w:r w:rsidR="00384FAC">
        <w:tab/>
        <w:t xml:space="preserve"> </w:t>
      </w:r>
      <w:r w:rsidR="00DF2568">
        <w:t>Arbeits</w:t>
      </w:r>
      <w:r w:rsidR="00384FAC">
        <w:t xml:space="preserve">gruppen, kollegialen </w:t>
      </w:r>
      <w:r w:rsidR="00DF2568">
        <w:t>Austausch und eine Infrastruktur für Catering erweitert werden</w:t>
      </w:r>
      <w:r w:rsidR="00384FAC">
        <w:t>.</w:t>
      </w:r>
      <w:r w:rsidR="00384FAC">
        <w:tab/>
      </w:r>
      <w:r w:rsidR="00DF2568">
        <w:t xml:space="preserve"> </w:t>
      </w:r>
      <w:r w:rsidR="00384FAC">
        <w:t>Dadurch würden sich</w:t>
      </w:r>
      <w:r w:rsidR="00DF2568">
        <w:t xml:space="preserve"> die Vermarktungschancen in Richtung Tagungen deutlich e</w:t>
      </w:r>
      <w:r w:rsidR="00384FAC">
        <w:t>rhöhen.</w:t>
      </w:r>
    </w:p>
    <w:p w:rsidR="00DF2568" w:rsidRDefault="00384FAC" w:rsidP="00384FAC">
      <w:pPr>
        <w:pStyle w:val="KeinLeerraum"/>
        <w:ind w:firstLine="284"/>
        <w:jc w:val="both"/>
      </w:pPr>
      <w:r>
        <w:t xml:space="preserve">  0</w:t>
      </w:r>
      <w:r w:rsidR="00DF2568">
        <w:t>2</w:t>
      </w:r>
      <w:r>
        <w:t>.</w:t>
      </w:r>
      <w:r w:rsidR="00DF2568">
        <w:tab/>
      </w:r>
      <w:r>
        <w:t xml:space="preserve"> V</w:t>
      </w:r>
      <w:r w:rsidR="00DF2568">
        <w:t>on den Parkflächen im Neubaubereich sollte ein dir</w:t>
      </w:r>
      <w:r>
        <w:t>ekter Zugang in die Stadthalle m</w:t>
      </w:r>
      <w:r w:rsidR="00DF2568">
        <w:t xml:space="preserve">öglich </w:t>
      </w:r>
      <w:r>
        <w:tab/>
        <w:t xml:space="preserve"> sein.</w:t>
      </w:r>
    </w:p>
    <w:p w:rsidR="00DF2568" w:rsidRDefault="00384FAC" w:rsidP="00384FAC">
      <w:pPr>
        <w:pStyle w:val="KeinLeerraum"/>
        <w:ind w:firstLine="284"/>
        <w:jc w:val="both"/>
      </w:pPr>
      <w:r>
        <w:t xml:space="preserve">  03.</w:t>
      </w:r>
      <w:r>
        <w:tab/>
        <w:t xml:space="preserve"> D</w:t>
      </w:r>
      <w:r w:rsidR="00DF2568">
        <w:t>ie Barrierefreiheit im Eingangsbereich und zu allen Räumen im Inneren der Stadthalle muss</w:t>
      </w:r>
      <w:r>
        <w:tab/>
        <w:t xml:space="preserve"> gegeben sein.</w:t>
      </w:r>
    </w:p>
    <w:p w:rsidR="00DF2568" w:rsidRDefault="00384FAC" w:rsidP="009C751A">
      <w:pPr>
        <w:pStyle w:val="KeinLeerraum"/>
        <w:ind w:firstLine="284"/>
        <w:jc w:val="both"/>
      </w:pPr>
      <w:r>
        <w:t xml:space="preserve">  0</w:t>
      </w:r>
      <w:r w:rsidR="00DF2568">
        <w:t>4</w:t>
      </w:r>
      <w:r>
        <w:t>.</w:t>
      </w:r>
      <w:r w:rsidR="00DF2568">
        <w:tab/>
      </w:r>
      <w:r>
        <w:t xml:space="preserve"> D</w:t>
      </w:r>
      <w:r w:rsidR="00DF2568">
        <w:t>ie sanierte Stadthalle und der Neubaubereich sollten von der Architektur her</w:t>
      </w:r>
      <w:r>
        <w:t xml:space="preserve"> </w:t>
      </w:r>
      <w:r w:rsidR="00DF2568">
        <w:t>aufeinander</w:t>
      </w:r>
      <w:r w:rsidR="009C751A">
        <w:tab/>
      </w:r>
      <w:r w:rsidR="00DF2568">
        <w:t xml:space="preserve"> abgestimmt sein</w:t>
      </w:r>
      <w:r w:rsidR="009C751A">
        <w:t>.</w:t>
      </w:r>
    </w:p>
    <w:p w:rsidR="00DF2568" w:rsidRDefault="009C751A" w:rsidP="009C751A">
      <w:pPr>
        <w:pStyle w:val="KeinLeerraum"/>
        <w:ind w:firstLine="284"/>
        <w:jc w:val="both"/>
      </w:pPr>
      <w:r>
        <w:t xml:space="preserve">  0</w:t>
      </w:r>
      <w:r w:rsidR="00DF2568">
        <w:t>5</w:t>
      </w:r>
      <w:r>
        <w:t>.</w:t>
      </w:r>
      <w:r>
        <w:tab/>
        <w:t xml:space="preserve"> E</w:t>
      </w:r>
      <w:r w:rsidR="00DF2568">
        <w:t>s sollte ein Zeitplan für die Nutzung des Otto-Fuchs-Saals eingeplant werden, damit z.B. der</w:t>
      </w:r>
      <w:r>
        <w:tab/>
      </w:r>
      <w:r w:rsidR="00DF2568">
        <w:t xml:space="preserve"> Verein für Kultur und Kommunikation (KUK) weiterhin einen adäquaten </w:t>
      </w:r>
      <w:r>
        <w:t>R</w:t>
      </w:r>
      <w:r w:rsidR="00DF2568">
        <w:t>aum für besucher</w:t>
      </w:r>
      <w:r>
        <w:t>-</w:t>
      </w:r>
      <w:r>
        <w:tab/>
        <w:t xml:space="preserve"> </w:t>
      </w:r>
      <w:r w:rsidR="00DF2568">
        <w:t>starke Veranstaltungen in der Region anbieten kann.</w:t>
      </w:r>
    </w:p>
    <w:p w:rsidR="00DF2568" w:rsidRDefault="00DF2568" w:rsidP="00A448AA">
      <w:pPr>
        <w:pStyle w:val="KeinLeerraum"/>
        <w:jc w:val="both"/>
      </w:pPr>
    </w:p>
    <w:p w:rsidR="00DF2568" w:rsidRDefault="00DF2568" w:rsidP="00A448AA">
      <w:pPr>
        <w:pStyle w:val="KeinLeerraum"/>
        <w:jc w:val="both"/>
      </w:pPr>
      <w:r>
        <w:t xml:space="preserve">Die </w:t>
      </w:r>
      <w:r w:rsidR="00C36963">
        <w:rPr>
          <w:b/>
          <w:i/>
        </w:rPr>
        <w:t>Initiative Pro</w:t>
      </w:r>
      <w:r w:rsidRPr="002C0666">
        <w:rPr>
          <w:b/>
          <w:i/>
        </w:rPr>
        <w:t>Stadthalle</w:t>
      </w:r>
      <w:r>
        <w:t xml:space="preserve"> ist sich im Klaren </w:t>
      </w:r>
      <w:r w:rsidR="009C751A">
        <w:t>darüber, dass ihr oberstes Ziel --</w:t>
      </w:r>
      <w:r>
        <w:t xml:space="preserve"> die Erhaltung der Meinerzhagener Stadthalle</w:t>
      </w:r>
      <w:r w:rsidR="009C751A">
        <w:t xml:space="preserve"> --</w:t>
      </w:r>
      <w:r>
        <w:t xml:space="preserve"> noch nicht erreicht ist. </w:t>
      </w:r>
      <w:r w:rsidR="009C751A">
        <w:t>Sie wird daher</w:t>
      </w:r>
      <w:r>
        <w:t xml:space="preserve"> </w:t>
      </w:r>
      <w:r w:rsidR="00F6020E">
        <w:t>weiterhin konsequent, engagiert und nachdrücklich ihre Position vertreten und für dieses Ziel</w:t>
      </w:r>
      <w:r>
        <w:t xml:space="preserve"> kämpfen.</w:t>
      </w:r>
    </w:p>
    <w:p w:rsidR="00DF2568" w:rsidRDefault="00DF2568" w:rsidP="00A448AA">
      <w:pPr>
        <w:pStyle w:val="KeinLeerraum"/>
        <w:jc w:val="both"/>
      </w:pPr>
    </w:p>
    <w:p w:rsidR="00DF2568" w:rsidRDefault="00DF2568" w:rsidP="00A448AA">
      <w:pPr>
        <w:pStyle w:val="KeinLeerraum"/>
        <w:jc w:val="both"/>
        <w:rPr>
          <w:rStyle w:val="Hyperlink"/>
        </w:rPr>
      </w:pPr>
      <w:r>
        <w:t xml:space="preserve">Durch diese Positionsbeschreibung will sich die </w:t>
      </w:r>
      <w:r w:rsidR="00C36963">
        <w:rPr>
          <w:b/>
          <w:i/>
        </w:rPr>
        <w:t>Initiative Pro</w:t>
      </w:r>
      <w:r w:rsidRPr="002C0666">
        <w:rPr>
          <w:b/>
          <w:i/>
        </w:rPr>
        <w:t>Stadthalle</w:t>
      </w:r>
      <w:r>
        <w:t xml:space="preserve"> an der in der Presse</w:t>
      </w:r>
      <w:r w:rsidR="00C36963">
        <w:t>-</w:t>
      </w:r>
      <w:r>
        <w:t xml:space="preserve">mitteilung vom 12.07.2017 von der Stadt Meinerzhagen angeregten „Ideensammlung“ aktiv beteiligen. Jede Bürgerin und jeder Bürger kann und sollte </w:t>
      </w:r>
      <w:r w:rsidR="009A2B98">
        <w:t>ihre/</w:t>
      </w:r>
      <w:r>
        <w:t xml:space="preserve">seine Ideen zur </w:t>
      </w:r>
      <w:r w:rsidR="00F6020E">
        <w:t>„</w:t>
      </w:r>
      <w:r>
        <w:t>Konzeptentwicklung Stadthalle</w:t>
      </w:r>
      <w:r w:rsidR="00F6020E">
        <w:t>“ an folgende E-Mail-</w:t>
      </w:r>
      <w:r>
        <w:t xml:space="preserve">Adresse schicken: </w:t>
      </w:r>
      <w:hyperlink r:id="rId7" w:history="1">
        <w:r w:rsidRPr="00956D4D">
          <w:rPr>
            <w:rStyle w:val="Hyperlink"/>
          </w:rPr>
          <w:t>ideen-stadthalle@meinerzhagen.de</w:t>
        </w:r>
      </w:hyperlink>
      <w:r w:rsidR="00F6020E">
        <w:rPr>
          <w:rStyle w:val="Hyperlink"/>
        </w:rPr>
        <w:t>.</w:t>
      </w:r>
    </w:p>
    <w:p w:rsidR="009C2D9A" w:rsidRDefault="009C2D9A" w:rsidP="00A448AA">
      <w:pPr>
        <w:pStyle w:val="KeinLeerraum"/>
        <w:jc w:val="both"/>
      </w:pPr>
    </w:p>
    <w:p w:rsidR="00DF2568" w:rsidRDefault="00DF2568" w:rsidP="00A448AA">
      <w:pPr>
        <w:pStyle w:val="KeinLeerraum"/>
        <w:jc w:val="both"/>
      </w:pPr>
      <w:r>
        <w:t xml:space="preserve">Wer möchte, kann </w:t>
      </w:r>
      <w:r w:rsidR="00F6020E">
        <w:t>diese</w:t>
      </w:r>
      <w:r>
        <w:t xml:space="preserve"> I</w:t>
      </w:r>
      <w:r w:rsidR="00F6020E">
        <w:t>deen gleichzeitig an die E-Mail-</w:t>
      </w:r>
      <w:r>
        <w:t xml:space="preserve">Adresse der Initiative Pro Stadthalle: </w:t>
      </w:r>
      <w:hyperlink r:id="rId8" w:history="1">
        <w:r w:rsidRPr="00956D4D">
          <w:rPr>
            <w:rStyle w:val="Hyperlink"/>
          </w:rPr>
          <w:t>info@pro-stadthalle-meinerzhagen.de</w:t>
        </w:r>
      </w:hyperlink>
      <w:r>
        <w:t xml:space="preserve"> senden. </w:t>
      </w:r>
      <w:r w:rsidR="009A2B98">
        <w:t>Sie</w:t>
      </w:r>
      <w:r>
        <w:t xml:space="preserve"> werden dann auf der Homepage: </w:t>
      </w:r>
      <w:r w:rsidRPr="009A2B98">
        <w:rPr>
          <w:color w:val="0070C0"/>
          <w:u w:val="single"/>
        </w:rPr>
        <w:t>www.pro-stadthalle</w:t>
      </w:r>
      <w:r w:rsidR="002029F7">
        <w:rPr>
          <w:color w:val="0070C0"/>
          <w:u w:val="single"/>
        </w:rPr>
        <w:t>-meinerzhagen</w:t>
      </w:r>
      <w:bookmarkStart w:id="0" w:name="_GoBack"/>
      <w:bookmarkEnd w:id="0"/>
      <w:r w:rsidRPr="009A2B98">
        <w:rPr>
          <w:color w:val="0070C0"/>
          <w:u w:val="single"/>
        </w:rPr>
        <w:t>.de</w:t>
      </w:r>
      <w:r w:rsidRPr="009A2B98">
        <w:rPr>
          <w:color w:val="0070C0"/>
        </w:rPr>
        <w:t xml:space="preserve"> </w:t>
      </w:r>
      <w:r>
        <w:t>veröffentlicht</w:t>
      </w:r>
      <w:r w:rsidR="009A2B98">
        <w:t>,</w:t>
      </w:r>
      <w:r>
        <w:t xml:space="preserve"> um dadurch </w:t>
      </w:r>
      <w:r w:rsidR="009A2B98">
        <w:t xml:space="preserve">zu </w:t>
      </w:r>
      <w:r>
        <w:t>weitere</w:t>
      </w:r>
      <w:r w:rsidR="009A2B98">
        <w:t>n</w:t>
      </w:r>
      <w:r>
        <w:t xml:space="preserve"> Ideen anzuregen.</w:t>
      </w:r>
    </w:p>
    <w:p w:rsidR="00DF2568" w:rsidRPr="00B55AD9" w:rsidRDefault="00DF2568" w:rsidP="00DF2568">
      <w:pPr>
        <w:pStyle w:val="KeinLeerraum"/>
      </w:pPr>
      <w:r>
        <w:br/>
      </w:r>
    </w:p>
    <w:p w:rsidR="00DF2568" w:rsidRPr="0056124C" w:rsidRDefault="00DF2568" w:rsidP="00DF2568">
      <w:pPr>
        <w:pStyle w:val="KeinLeerraum"/>
      </w:pPr>
    </w:p>
    <w:p w:rsidR="0056124C" w:rsidRDefault="0056124C"/>
    <w:sectPr w:rsidR="005612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EE" w:rsidRDefault="00FA5FEE" w:rsidP="002C0666">
      <w:pPr>
        <w:spacing w:after="0" w:line="240" w:lineRule="auto"/>
      </w:pPr>
      <w:r>
        <w:separator/>
      </w:r>
    </w:p>
  </w:endnote>
  <w:endnote w:type="continuationSeparator" w:id="0">
    <w:p w:rsidR="00FA5FEE" w:rsidRDefault="00FA5FEE" w:rsidP="002C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EE" w:rsidRDefault="00FA5FEE" w:rsidP="002C0666">
      <w:pPr>
        <w:spacing w:after="0" w:line="240" w:lineRule="auto"/>
      </w:pPr>
      <w:r>
        <w:separator/>
      </w:r>
    </w:p>
  </w:footnote>
  <w:footnote w:type="continuationSeparator" w:id="0">
    <w:p w:rsidR="00FA5FEE" w:rsidRDefault="00FA5FEE" w:rsidP="002C0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26070"/>
    <w:multiLevelType w:val="hybridMultilevel"/>
    <w:tmpl w:val="CD388990"/>
    <w:lvl w:ilvl="0" w:tplc="910874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4C"/>
    <w:rsid w:val="002029F7"/>
    <w:rsid w:val="00237CA6"/>
    <w:rsid w:val="00247452"/>
    <w:rsid w:val="002C0666"/>
    <w:rsid w:val="00301664"/>
    <w:rsid w:val="00384FAC"/>
    <w:rsid w:val="00401002"/>
    <w:rsid w:val="0042565F"/>
    <w:rsid w:val="00542FA9"/>
    <w:rsid w:val="0056124C"/>
    <w:rsid w:val="0069438B"/>
    <w:rsid w:val="008023B1"/>
    <w:rsid w:val="00867697"/>
    <w:rsid w:val="009933FE"/>
    <w:rsid w:val="009A2B98"/>
    <w:rsid w:val="009C2D9A"/>
    <w:rsid w:val="009C751A"/>
    <w:rsid w:val="00A448AA"/>
    <w:rsid w:val="00A91D40"/>
    <w:rsid w:val="00AF2647"/>
    <w:rsid w:val="00B14A4E"/>
    <w:rsid w:val="00B55AD9"/>
    <w:rsid w:val="00B84CC5"/>
    <w:rsid w:val="00C36963"/>
    <w:rsid w:val="00CA5F6F"/>
    <w:rsid w:val="00CD2E25"/>
    <w:rsid w:val="00DF2568"/>
    <w:rsid w:val="00E45D9B"/>
    <w:rsid w:val="00F6020E"/>
    <w:rsid w:val="00F82168"/>
    <w:rsid w:val="00FA5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36B8C-025A-42DD-8F71-E46CDBDF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6124C"/>
    <w:pPr>
      <w:spacing w:after="0" w:line="240" w:lineRule="auto"/>
    </w:pPr>
  </w:style>
  <w:style w:type="character" w:styleId="Hyperlink">
    <w:name w:val="Hyperlink"/>
    <w:basedOn w:val="Absatz-Standardschriftart"/>
    <w:uiPriority w:val="99"/>
    <w:unhideWhenUsed/>
    <w:rsid w:val="009933FE"/>
    <w:rPr>
      <w:color w:val="0563C1" w:themeColor="hyperlink"/>
      <w:u w:val="single"/>
    </w:rPr>
  </w:style>
  <w:style w:type="paragraph" w:styleId="Sprechblasentext">
    <w:name w:val="Balloon Text"/>
    <w:basedOn w:val="Standard"/>
    <w:link w:val="SprechblasentextZchn"/>
    <w:uiPriority w:val="99"/>
    <w:semiHidden/>
    <w:unhideWhenUsed/>
    <w:rsid w:val="00B84C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CC5"/>
    <w:rPr>
      <w:rFonts w:ascii="Segoe UI" w:hAnsi="Segoe UI" w:cs="Segoe UI"/>
      <w:sz w:val="18"/>
      <w:szCs w:val="18"/>
    </w:rPr>
  </w:style>
  <w:style w:type="paragraph" w:styleId="Kopfzeile">
    <w:name w:val="header"/>
    <w:basedOn w:val="Standard"/>
    <w:link w:val="KopfzeileZchn"/>
    <w:uiPriority w:val="99"/>
    <w:unhideWhenUsed/>
    <w:rsid w:val="002C0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666"/>
  </w:style>
  <w:style w:type="paragraph" w:styleId="Fuzeile">
    <w:name w:val="footer"/>
    <w:basedOn w:val="Standard"/>
    <w:link w:val="FuzeileZchn"/>
    <w:uiPriority w:val="99"/>
    <w:unhideWhenUsed/>
    <w:rsid w:val="002C0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stadthalle-meinerzhagen.de" TargetMode="External"/><Relationship Id="rId3" Type="http://schemas.openxmlformats.org/officeDocument/2006/relationships/settings" Target="settings.xml"/><Relationship Id="rId7" Type="http://schemas.openxmlformats.org/officeDocument/2006/relationships/hyperlink" Target="mailto:ideen-stadthalle@meinerzha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Daiichi-Sankyo Europe GmbH</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Birgit</dc:creator>
  <cp:lastModifiedBy>Claus, Birgit</cp:lastModifiedBy>
  <cp:revision>3</cp:revision>
  <cp:lastPrinted>2017-08-13T11:01:00Z</cp:lastPrinted>
  <dcterms:created xsi:type="dcterms:W3CDTF">2017-08-20T11:09:00Z</dcterms:created>
  <dcterms:modified xsi:type="dcterms:W3CDTF">2017-08-20T12:25:00Z</dcterms:modified>
</cp:coreProperties>
</file>